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E01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💛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Depression in Children: What Parents Can Do to Help</w:t>
      </w:r>
    </w:p>
    <w:p w14:paraId="6E6E1ACE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It’s heartbreaking to see your child feeling deeply sad, withdrawn, or like they’ve lost their spark. Depression in children is real — and more common than many people think. The good news? With the right support, children </w:t>
      </w:r>
      <w:r w:rsidRPr="00F710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710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feel better.</w:t>
      </w:r>
    </w:p>
    <w:p w14:paraId="11074700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Here’s what you can do as a parent to support your child on the road to healing.</w:t>
      </w:r>
    </w:p>
    <w:p w14:paraId="5F3B8FB5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6118FF9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B050240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🚨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First, Know the Signs</w:t>
      </w:r>
    </w:p>
    <w:p w14:paraId="5A340F84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Depression in children doesn’t always look like sadness. It can show up as:</w:t>
      </w:r>
    </w:p>
    <w:p w14:paraId="1A44129F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Irritability or frequent mood swings</w:t>
      </w:r>
    </w:p>
    <w:p w14:paraId="408B252B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Withdrawal from friends or family</w:t>
      </w:r>
    </w:p>
    <w:p w14:paraId="351DC06F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Losing interest in activities they used to enjoy</w:t>
      </w:r>
    </w:p>
    <w:p w14:paraId="516C25AF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Fatigue or low energy</w:t>
      </w:r>
    </w:p>
    <w:p w14:paraId="3CEE8FBA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Changes in sleep or appetite</w:t>
      </w:r>
    </w:p>
    <w:p w14:paraId="270CB4A7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Difficulty concentrating</w:t>
      </w:r>
    </w:p>
    <w:p w14:paraId="2D7B3B98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Physical complaints (like stomachaches or headaches) with no clear cause</w:t>
      </w:r>
    </w:p>
    <w:p w14:paraId="6BA9F049" w14:textId="77777777" w:rsidR="00F71096" w:rsidRPr="00F71096" w:rsidRDefault="00F71096" w:rsidP="00F71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Expressing feelings of worthlessness, hopelessness, or even thoughts of death</w:t>
      </w:r>
    </w:p>
    <w:p w14:paraId="717417F4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If you notice several of these signs lasting more than 2 weeks, it’s time to seek professional support.</w:t>
      </w:r>
    </w:p>
    <w:p w14:paraId="0DC7DA03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17113F8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7036DFF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Create a Safe, Open Space to Talk</w:t>
      </w:r>
    </w:p>
    <w:p w14:paraId="699F9F5C" w14:textId="77777777" w:rsidR="00F71096" w:rsidRPr="00F71096" w:rsidRDefault="00F71096" w:rsidP="00F71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Let your child know it’s okay to talk about their feelings — and that you’re there to listen without judgment.</w:t>
      </w:r>
    </w:p>
    <w:p w14:paraId="2BB17074" w14:textId="77777777" w:rsidR="00F71096" w:rsidRPr="00F71096" w:rsidRDefault="00F71096" w:rsidP="00F71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Ask open-ended questions: “What’s been feeling hard lately?” instead of “Are you sad?”</w:t>
      </w:r>
    </w:p>
    <w:p w14:paraId="5133D86C" w14:textId="77777777" w:rsidR="00F71096" w:rsidRPr="00F71096" w:rsidRDefault="00F71096" w:rsidP="00F71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Stay calm, even if what they say worries you. Your steady presence helps them feel safe.</w:t>
      </w:r>
    </w:p>
    <w:p w14:paraId="4D028F9C" w14:textId="77777777" w:rsidR="00F71096" w:rsidRPr="00F71096" w:rsidRDefault="00F71096" w:rsidP="00F710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10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don’t have to “fix” it — just being emotionally available can make a world of difference.</w:t>
      </w:r>
    </w:p>
    <w:p w14:paraId="764C2E7B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0BBF26C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3A02A94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👩‍⚕️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Get Professional Support</w:t>
      </w:r>
    </w:p>
    <w:p w14:paraId="128E6063" w14:textId="77777777" w:rsidR="00F71096" w:rsidRPr="00F71096" w:rsidRDefault="00F71096" w:rsidP="00F71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Start with a visit to your child’s pediatrician. They can rule out any medical causes and refer you to a </w:t>
      </w: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 therapist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health specialist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1469A9" w14:textId="77777777" w:rsidR="00F71096" w:rsidRPr="00F71096" w:rsidRDefault="00F71096" w:rsidP="00F71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Therapies like </w:t>
      </w: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CBT (Cognitive Behavioral Therapy)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 Therapy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are often very effective.</w:t>
      </w:r>
    </w:p>
    <w:p w14:paraId="59268555" w14:textId="77777777" w:rsidR="00F71096" w:rsidRPr="00F71096" w:rsidRDefault="00F71096" w:rsidP="00F71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In more serious cases, </w:t>
      </w: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may be considered — usually when therapy alone isn’t enough. This decision should always involve a child psychiatrist or pediatric mental health provider.</w:t>
      </w:r>
    </w:p>
    <w:p w14:paraId="35D60158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3F3FD9D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DFE6349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🏠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Support Mental Wellness at Home</w:t>
      </w:r>
    </w:p>
    <w:p w14:paraId="5333CAF3" w14:textId="77777777" w:rsidR="00F71096" w:rsidRPr="00F71096" w:rsidRDefault="00F71096" w:rsidP="00F71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Stick to routines.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Predictability helps kids feel safe.</w:t>
      </w:r>
    </w:p>
    <w:p w14:paraId="04FDA79E" w14:textId="77777777" w:rsidR="00F71096" w:rsidRPr="00F71096" w:rsidRDefault="00F71096" w:rsidP="00F71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Encourage movement and play.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Even light exercise or time outdoors can lift mood.</w:t>
      </w:r>
    </w:p>
    <w:p w14:paraId="12141BFD" w14:textId="77777777" w:rsidR="00F71096" w:rsidRPr="00F71096" w:rsidRDefault="00F71096" w:rsidP="00F71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Prioritize sleep.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Lack of sleep makes depression worse.</w:t>
      </w:r>
    </w:p>
    <w:p w14:paraId="2882663E" w14:textId="77777777" w:rsidR="00F71096" w:rsidRPr="00F71096" w:rsidRDefault="00F71096" w:rsidP="00F71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 screen time.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Social media especially can impact self-esteem and increase anxiety or sadness.</w:t>
      </w:r>
    </w:p>
    <w:p w14:paraId="2D992E3E" w14:textId="77777777" w:rsidR="00F71096" w:rsidRPr="00F71096" w:rsidRDefault="00F71096" w:rsidP="00F71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 nutritious meals.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Healthy foods support brain health — even small changes can help.</w:t>
      </w:r>
    </w:p>
    <w:p w14:paraId="688FD291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0F93F6E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08E00E7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🤗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Be Extra Patient and Present</w:t>
      </w:r>
    </w:p>
    <w:p w14:paraId="12C5A444" w14:textId="77777777" w:rsidR="00F71096" w:rsidRPr="00F71096" w:rsidRDefault="00F71096" w:rsidP="00F71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Depression can make even small tasks feel overwhelming. Help break things into manageable steps.</w:t>
      </w:r>
    </w:p>
    <w:p w14:paraId="433B9267" w14:textId="77777777" w:rsidR="00F71096" w:rsidRPr="00F71096" w:rsidRDefault="00F71096" w:rsidP="00F71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Celebrate small wins — getting out of bed, going to school, or engaging in a hobby.</w:t>
      </w:r>
    </w:p>
    <w:p w14:paraId="5F6C611E" w14:textId="77777777" w:rsidR="00F71096" w:rsidRPr="00F71096" w:rsidRDefault="00F71096" w:rsidP="00F71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Let them know they are loved unconditionally, even when things are hard.</w:t>
      </w:r>
    </w:p>
    <w:p w14:paraId="5BD6A4B9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3A72C1F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47A2B77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Take Care of </w:t>
      </w:r>
      <w:r w:rsidRPr="00F71096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You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 Too</w:t>
      </w:r>
    </w:p>
    <w:p w14:paraId="6DE26166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Supporting a child through depression is emotionally demanding. Make sure you:</w:t>
      </w:r>
    </w:p>
    <w:p w14:paraId="20BF78D9" w14:textId="77777777" w:rsidR="00F71096" w:rsidRPr="00F71096" w:rsidRDefault="00F71096" w:rsidP="00F71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Have a support system (friends, family, a counselor for yourself)</w:t>
      </w:r>
    </w:p>
    <w:p w14:paraId="6C8BDACC" w14:textId="77777777" w:rsidR="00F71096" w:rsidRPr="00F71096" w:rsidRDefault="00F71096" w:rsidP="00F71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Practice self-care and rest when you can</w:t>
      </w:r>
    </w:p>
    <w:p w14:paraId="4C55A644" w14:textId="77777777" w:rsidR="00F71096" w:rsidRPr="00F71096" w:rsidRDefault="00F71096" w:rsidP="00F71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Avoid self-blame — depression is no one’s fault</w:t>
      </w:r>
    </w:p>
    <w:p w14:paraId="0CD85699" w14:textId="77777777" w:rsidR="00F71096" w:rsidRPr="00F71096" w:rsidRDefault="00F71096" w:rsidP="00F710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Apple Color Emoji" w:eastAsia="Times New Roman" w:hAnsi="Apple Color Emoji" w:cs="Apple Color Emoji"/>
          <w:kern w:val="0"/>
          <w14:ligatures w14:val="none"/>
        </w:rPr>
        <w:t>💛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10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can’t pour from an empty cup — caring for yourself helps you show up fully for your child.</w:t>
      </w:r>
    </w:p>
    <w:p w14:paraId="627EE187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5F87413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9EEFDB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📞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to Seek Immediate Help</w:t>
      </w:r>
    </w:p>
    <w:p w14:paraId="4464690B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>If your child talks about wanting to hurt themselves or says things like “I wish I weren’t here,” take it seriously. Reach out to a doctor, therapist, or crisis line right away.</w:t>
      </w:r>
    </w:p>
    <w:p w14:paraId="5B1EA595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 the U.S., you can call or text 988 (Suicide &amp; Crisis Lifeline) for 24/7 support.</w:t>
      </w:r>
    </w:p>
    <w:p w14:paraId="41C3361F" w14:textId="77777777" w:rsidR="00F71096" w:rsidRPr="00F71096" w:rsidRDefault="004435E6" w:rsidP="00F71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5E6">
        <w:rPr>
          <w:rFonts w:ascii="Times New Roman" w:eastAsia="Times New Roman" w:hAnsi="Times New Roman" w:cs="Times New Roman"/>
          <w:noProof/>
          <w:kern w:val="0"/>
        </w:rPr>
        <w:pict w14:anchorId="62DD04A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0019CD" w14:textId="77777777" w:rsidR="00F71096" w:rsidRPr="00F71096" w:rsidRDefault="00F71096" w:rsidP="00F71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09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🌈</w:t>
      </w:r>
      <w:r w:rsidRPr="00F71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Hope Is Real</w:t>
      </w:r>
    </w:p>
    <w:p w14:paraId="13EAC5CF" w14:textId="77777777" w:rsidR="00F71096" w:rsidRPr="00F71096" w:rsidRDefault="00F71096" w:rsidP="00F7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Depression is tough — but treatable. With love, support, and professional help, your child </w:t>
      </w:r>
      <w:r w:rsidRPr="00F710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F71096">
        <w:rPr>
          <w:rFonts w:ascii="Times New Roman" w:eastAsia="Times New Roman" w:hAnsi="Times New Roman" w:cs="Times New Roman"/>
          <w:kern w:val="0"/>
          <w14:ligatures w14:val="none"/>
        </w:rPr>
        <w:t xml:space="preserve"> recover and thrive. You are not alone, and neither is your child.</w:t>
      </w:r>
    </w:p>
    <w:p w14:paraId="7137F9CC" w14:textId="77777777" w:rsidR="00B71C61" w:rsidRDefault="00B71C61"/>
    <w:sectPr w:rsidR="00B7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132"/>
    <w:multiLevelType w:val="multilevel"/>
    <w:tmpl w:val="888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15A42"/>
    <w:multiLevelType w:val="multilevel"/>
    <w:tmpl w:val="A2D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96171"/>
    <w:multiLevelType w:val="multilevel"/>
    <w:tmpl w:val="0F7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F6FC7"/>
    <w:multiLevelType w:val="multilevel"/>
    <w:tmpl w:val="C95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91668"/>
    <w:multiLevelType w:val="multilevel"/>
    <w:tmpl w:val="8A5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3291F"/>
    <w:multiLevelType w:val="multilevel"/>
    <w:tmpl w:val="799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951915">
    <w:abstractNumId w:val="4"/>
  </w:num>
  <w:num w:numId="2" w16cid:durableId="2026516372">
    <w:abstractNumId w:val="0"/>
  </w:num>
  <w:num w:numId="3" w16cid:durableId="479615516">
    <w:abstractNumId w:val="5"/>
  </w:num>
  <w:num w:numId="4" w16cid:durableId="1367221171">
    <w:abstractNumId w:val="1"/>
  </w:num>
  <w:num w:numId="5" w16cid:durableId="1140922957">
    <w:abstractNumId w:val="2"/>
  </w:num>
  <w:num w:numId="6" w16cid:durableId="65669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96"/>
    <w:rsid w:val="003B1403"/>
    <w:rsid w:val="004435E6"/>
    <w:rsid w:val="006963FA"/>
    <w:rsid w:val="00890396"/>
    <w:rsid w:val="00B71C61"/>
    <w:rsid w:val="00C349BE"/>
    <w:rsid w:val="00DB56A0"/>
    <w:rsid w:val="00E71284"/>
    <w:rsid w:val="00F0569B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C235"/>
  <w15:chartTrackingRefBased/>
  <w15:docId w15:val="{3CF216A0-4DDF-B847-BA31-28EECA79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1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09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1096"/>
    <w:rPr>
      <w:b/>
      <w:bCs/>
    </w:rPr>
  </w:style>
  <w:style w:type="character" w:styleId="Emphasis">
    <w:name w:val="Emphasis"/>
    <w:basedOn w:val="DefaultParagraphFont"/>
    <w:uiPriority w:val="20"/>
    <w:qFormat/>
    <w:rsid w:val="00F71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Cameron M.</dc:creator>
  <cp:keywords/>
  <dc:description/>
  <cp:lastModifiedBy>Stephenson, Cameron M.</cp:lastModifiedBy>
  <cp:revision>1</cp:revision>
  <dcterms:created xsi:type="dcterms:W3CDTF">2025-04-12T00:08:00Z</dcterms:created>
  <dcterms:modified xsi:type="dcterms:W3CDTF">2025-04-12T00:09:00Z</dcterms:modified>
</cp:coreProperties>
</file>